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88D6" w14:textId="77777777" w:rsidR="0032606F" w:rsidRDefault="00AB0EF1">
      <w:bookmarkStart w:id="0" w:name="_GoBack"/>
      <w:bookmarkEnd w:id="0"/>
      <w:r>
        <w:t>Name: ___________________________________</w:t>
      </w:r>
      <w:r>
        <w:tab/>
      </w:r>
      <w:r>
        <w:tab/>
        <w:t>Date: __________________________</w:t>
      </w:r>
      <w:r>
        <w:tab/>
      </w:r>
      <w:r>
        <w:tab/>
        <w:t>Block: _________</w:t>
      </w:r>
    </w:p>
    <w:p w14:paraId="5CB34E43" w14:textId="77777777" w:rsidR="00AB0EF1" w:rsidRDefault="00AB0EF1" w:rsidP="00AB0EF1">
      <w:pPr>
        <w:jc w:val="center"/>
      </w:pPr>
    </w:p>
    <w:p w14:paraId="65CE35FB" w14:textId="77777777" w:rsidR="00AB0EF1" w:rsidRDefault="00AB0EF1" w:rsidP="00AB0EF1">
      <w:pPr>
        <w:jc w:val="center"/>
      </w:pPr>
      <w:r>
        <w:t>Chapter 3: Categorical Data Vocabulary Chart</w:t>
      </w:r>
    </w:p>
    <w:p w14:paraId="535585CC" w14:textId="77777777" w:rsidR="00496312" w:rsidRDefault="00496312" w:rsidP="00AB0EF1">
      <w:pPr>
        <w:jc w:val="center"/>
      </w:pPr>
    </w:p>
    <w:p w14:paraId="76BDCE29" w14:textId="6A9AE524" w:rsidR="00496312" w:rsidRDefault="00496312" w:rsidP="00496312">
      <w:pPr>
        <w:jc w:val="center"/>
      </w:pPr>
      <w:r>
        <w:t>Directions: Using your textbook and your notes, fill in the vocabulary chart.</w:t>
      </w:r>
    </w:p>
    <w:p w14:paraId="12FAB648" w14:textId="77777777" w:rsidR="00496312" w:rsidRDefault="00496312" w:rsidP="00496312">
      <w:pPr>
        <w:jc w:val="center"/>
      </w:pPr>
    </w:p>
    <w:tbl>
      <w:tblPr>
        <w:tblStyle w:val="TableGrid"/>
        <w:tblW w:w="0" w:type="auto"/>
        <w:tblLook w:val="04A0" w:firstRow="1" w:lastRow="0" w:firstColumn="1" w:lastColumn="0" w:noHBand="0" w:noVBand="1"/>
      </w:tblPr>
      <w:tblGrid>
        <w:gridCol w:w="3168"/>
        <w:gridCol w:w="5634"/>
        <w:gridCol w:w="5814"/>
      </w:tblGrid>
      <w:tr w:rsidR="00EA178D" w14:paraId="72E6F6D4" w14:textId="77777777" w:rsidTr="00EA178D">
        <w:tc>
          <w:tcPr>
            <w:tcW w:w="3168" w:type="dxa"/>
            <w:vAlign w:val="center"/>
          </w:tcPr>
          <w:p w14:paraId="32F9CFA0" w14:textId="77777777" w:rsidR="00EA178D" w:rsidRPr="00711303" w:rsidRDefault="00EA178D" w:rsidP="00EA178D">
            <w:pPr>
              <w:jc w:val="center"/>
              <w:rPr>
                <w:b/>
              </w:rPr>
            </w:pPr>
            <w:r w:rsidRPr="00711303">
              <w:rPr>
                <w:b/>
              </w:rPr>
              <w:t>Vocabulary Term</w:t>
            </w:r>
          </w:p>
        </w:tc>
        <w:tc>
          <w:tcPr>
            <w:tcW w:w="5634" w:type="dxa"/>
          </w:tcPr>
          <w:p w14:paraId="349F071D" w14:textId="77777777" w:rsidR="00EA178D" w:rsidRDefault="00EA178D" w:rsidP="00EA178D">
            <w:pPr>
              <w:jc w:val="center"/>
              <w:rPr>
                <w:b/>
              </w:rPr>
            </w:pPr>
            <w:r w:rsidRPr="00EA178D">
              <w:rPr>
                <w:b/>
              </w:rPr>
              <w:t>Textbook Definition</w:t>
            </w:r>
          </w:p>
          <w:p w14:paraId="53E0C325" w14:textId="77777777" w:rsidR="00EA178D" w:rsidRPr="00EA178D" w:rsidRDefault="00EA178D" w:rsidP="00EA178D">
            <w:pPr>
              <w:jc w:val="center"/>
              <w:rPr>
                <w:b/>
              </w:rPr>
            </w:pPr>
            <w:r>
              <w:rPr>
                <w:b/>
              </w:rPr>
              <w:t>(p. 36)</w:t>
            </w:r>
          </w:p>
        </w:tc>
        <w:tc>
          <w:tcPr>
            <w:tcW w:w="5814" w:type="dxa"/>
          </w:tcPr>
          <w:p w14:paraId="70AB3396" w14:textId="77777777" w:rsidR="00EA178D" w:rsidRPr="00EA178D" w:rsidRDefault="00EA178D" w:rsidP="00EA178D">
            <w:pPr>
              <w:jc w:val="center"/>
              <w:rPr>
                <w:b/>
              </w:rPr>
            </w:pPr>
            <w:r w:rsidRPr="00EA178D">
              <w:rPr>
                <w:b/>
              </w:rPr>
              <w:t>Notes Definition</w:t>
            </w:r>
          </w:p>
        </w:tc>
      </w:tr>
      <w:tr w:rsidR="00EA178D" w14:paraId="53A05CCF" w14:textId="77777777" w:rsidTr="00EA178D">
        <w:tc>
          <w:tcPr>
            <w:tcW w:w="3168" w:type="dxa"/>
            <w:vAlign w:val="center"/>
          </w:tcPr>
          <w:p w14:paraId="21980E3D" w14:textId="77777777" w:rsidR="00EA178D" w:rsidRPr="00711303" w:rsidRDefault="00EA178D" w:rsidP="00EA178D">
            <w:pPr>
              <w:spacing w:line="720" w:lineRule="auto"/>
              <w:jc w:val="center"/>
              <w:rPr>
                <w:b/>
              </w:rPr>
            </w:pPr>
            <w:r w:rsidRPr="00711303">
              <w:rPr>
                <w:b/>
              </w:rPr>
              <w:t>Frequency table</w:t>
            </w:r>
          </w:p>
        </w:tc>
        <w:tc>
          <w:tcPr>
            <w:tcW w:w="5634" w:type="dxa"/>
          </w:tcPr>
          <w:p w14:paraId="6167114D" w14:textId="1DE70ED0" w:rsidR="00EA178D" w:rsidRPr="00C3683D" w:rsidRDefault="00C3683D" w:rsidP="00E30AF7">
            <w:pPr>
              <w:spacing w:line="360" w:lineRule="auto"/>
              <w:rPr>
                <w:i/>
              </w:rPr>
            </w:pPr>
            <w:r>
              <w:rPr>
                <w:i/>
              </w:rPr>
              <w:t>Lists the categories in a categorical variable and gives the count of observations for each category.</w:t>
            </w:r>
          </w:p>
        </w:tc>
        <w:tc>
          <w:tcPr>
            <w:tcW w:w="5814" w:type="dxa"/>
          </w:tcPr>
          <w:p w14:paraId="4A0F9A54" w14:textId="77777777" w:rsidR="00EA178D" w:rsidRDefault="00EA178D" w:rsidP="00EA178D">
            <w:pPr>
              <w:spacing w:line="1680" w:lineRule="auto"/>
            </w:pPr>
          </w:p>
        </w:tc>
      </w:tr>
      <w:tr w:rsidR="00EA178D" w14:paraId="0438F6B0" w14:textId="77777777" w:rsidTr="00EA178D">
        <w:tc>
          <w:tcPr>
            <w:tcW w:w="3168" w:type="dxa"/>
            <w:vAlign w:val="center"/>
          </w:tcPr>
          <w:p w14:paraId="4A15584D" w14:textId="77777777" w:rsidR="00EA178D" w:rsidRPr="00711303" w:rsidRDefault="00EA178D" w:rsidP="00EA178D">
            <w:pPr>
              <w:spacing w:line="720" w:lineRule="auto"/>
              <w:jc w:val="center"/>
              <w:rPr>
                <w:b/>
              </w:rPr>
            </w:pPr>
            <w:r w:rsidRPr="00711303">
              <w:rPr>
                <w:b/>
              </w:rPr>
              <w:t>Relative frequency table</w:t>
            </w:r>
          </w:p>
        </w:tc>
        <w:tc>
          <w:tcPr>
            <w:tcW w:w="5634" w:type="dxa"/>
          </w:tcPr>
          <w:p w14:paraId="2FE9596A" w14:textId="61F8B93C" w:rsidR="00EA178D" w:rsidRPr="00E30AF7" w:rsidRDefault="00E30AF7" w:rsidP="00C3683D">
            <w:pPr>
              <w:spacing w:line="360" w:lineRule="auto"/>
              <w:rPr>
                <w:i/>
              </w:rPr>
            </w:pPr>
            <w:r>
              <w:rPr>
                <w:i/>
              </w:rPr>
              <w:t>Lists the categories in a categorical variable and gives the percentage of observations for each category.</w:t>
            </w:r>
          </w:p>
        </w:tc>
        <w:tc>
          <w:tcPr>
            <w:tcW w:w="5814" w:type="dxa"/>
          </w:tcPr>
          <w:p w14:paraId="26181060" w14:textId="77777777" w:rsidR="00EA178D" w:rsidRDefault="00EA178D" w:rsidP="00EA178D">
            <w:pPr>
              <w:spacing w:line="1680" w:lineRule="auto"/>
            </w:pPr>
          </w:p>
        </w:tc>
      </w:tr>
      <w:tr w:rsidR="00EA178D" w14:paraId="04ADFA9F" w14:textId="77777777" w:rsidTr="00EA178D">
        <w:tc>
          <w:tcPr>
            <w:tcW w:w="3168" w:type="dxa"/>
            <w:vAlign w:val="center"/>
          </w:tcPr>
          <w:p w14:paraId="185C802D" w14:textId="66ECD010" w:rsidR="00EA178D" w:rsidRPr="00711303" w:rsidRDefault="00EA178D" w:rsidP="00EA178D">
            <w:pPr>
              <w:spacing w:line="720" w:lineRule="auto"/>
              <w:jc w:val="center"/>
              <w:rPr>
                <w:b/>
              </w:rPr>
            </w:pPr>
            <w:r w:rsidRPr="00711303">
              <w:rPr>
                <w:b/>
              </w:rPr>
              <w:t>Bar char</w:t>
            </w:r>
            <w:r w:rsidR="008D6E22">
              <w:rPr>
                <w:b/>
              </w:rPr>
              <w:t>t</w:t>
            </w:r>
          </w:p>
        </w:tc>
        <w:tc>
          <w:tcPr>
            <w:tcW w:w="5634" w:type="dxa"/>
          </w:tcPr>
          <w:p w14:paraId="2FAE07B4" w14:textId="09EFFC00" w:rsidR="00EA178D" w:rsidRPr="00D414B8" w:rsidRDefault="00D414B8" w:rsidP="00C3683D">
            <w:pPr>
              <w:spacing w:line="360" w:lineRule="auto"/>
              <w:rPr>
                <w:i/>
              </w:rPr>
            </w:pPr>
            <w:r>
              <w:rPr>
                <w:i/>
              </w:rPr>
              <w:t>Shows a bar whose area represents the count (percentage) of observations for each category of a categorical variable.</w:t>
            </w:r>
          </w:p>
        </w:tc>
        <w:tc>
          <w:tcPr>
            <w:tcW w:w="5814" w:type="dxa"/>
          </w:tcPr>
          <w:p w14:paraId="426A5790" w14:textId="77777777" w:rsidR="00EA178D" w:rsidRDefault="00EA178D" w:rsidP="00EA178D">
            <w:pPr>
              <w:spacing w:line="1680" w:lineRule="auto"/>
            </w:pPr>
          </w:p>
        </w:tc>
      </w:tr>
      <w:tr w:rsidR="00EA178D" w14:paraId="529542F4" w14:textId="77777777" w:rsidTr="00EA178D">
        <w:tc>
          <w:tcPr>
            <w:tcW w:w="3168" w:type="dxa"/>
            <w:vAlign w:val="center"/>
          </w:tcPr>
          <w:p w14:paraId="217447EE" w14:textId="77777777" w:rsidR="00EA178D" w:rsidRPr="00711303" w:rsidRDefault="00EA178D" w:rsidP="00EA178D">
            <w:pPr>
              <w:spacing w:line="720" w:lineRule="auto"/>
              <w:jc w:val="center"/>
              <w:rPr>
                <w:b/>
              </w:rPr>
            </w:pPr>
            <w:r w:rsidRPr="00711303">
              <w:rPr>
                <w:b/>
              </w:rPr>
              <w:t>Contingency table</w:t>
            </w:r>
          </w:p>
        </w:tc>
        <w:tc>
          <w:tcPr>
            <w:tcW w:w="5634" w:type="dxa"/>
          </w:tcPr>
          <w:p w14:paraId="04F848B6" w14:textId="0C52A53B" w:rsidR="00EA178D" w:rsidRPr="00BE4C9B" w:rsidRDefault="00BE4C9B" w:rsidP="00C3683D">
            <w:pPr>
              <w:spacing w:line="360" w:lineRule="auto"/>
              <w:rPr>
                <w:i/>
              </w:rPr>
            </w:pPr>
            <w:r>
              <w:rPr>
                <w:i/>
              </w:rPr>
              <w:t>Displays counts, and sometimes percentages, of individuals falling into named categories on two or more variables.  Categorizes individuals on all variables at once to reveal possible patterns in one variable that may be contingent on the category of the other.</w:t>
            </w:r>
          </w:p>
        </w:tc>
        <w:tc>
          <w:tcPr>
            <w:tcW w:w="5814" w:type="dxa"/>
          </w:tcPr>
          <w:p w14:paraId="440A1A06" w14:textId="77777777" w:rsidR="00EA178D" w:rsidRDefault="00EA178D" w:rsidP="00EA178D">
            <w:pPr>
              <w:spacing w:line="1680" w:lineRule="auto"/>
            </w:pPr>
          </w:p>
        </w:tc>
      </w:tr>
      <w:tr w:rsidR="00EA178D" w14:paraId="2860492D" w14:textId="77777777" w:rsidTr="00EA178D">
        <w:tc>
          <w:tcPr>
            <w:tcW w:w="3168" w:type="dxa"/>
            <w:vAlign w:val="center"/>
          </w:tcPr>
          <w:p w14:paraId="43365E43" w14:textId="39411F90" w:rsidR="00EA178D" w:rsidRPr="00711303" w:rsidRDefault="00EA178D" w:rsidP="00382346">
            <w:pPr>
              <w:spacing w:line="720" w:lineRule="auto"/>
              <w:jc w:val="center"/>
              <w:rPr>
                <w:b/>
              </w:rPr>
            </w:pPr>
            <w:r w:rsidRPr="00711303">
              <w:rPr>
                <w:b/>
              </w:rPr>
              <w:lastRenderedPageBreak/>
              <w:t xml:space="preserve">Marginal </w:t>
            </w:r>
            <w:r w:rsidR="00382346">
              <w:rPr>
                <w:b/>
              </w:rPr>
              <w:t>distribution</w:t>
            </w:r>
          </w:p>
        </w:tc>
        <w:tc>
          <w:tcPr>
            <w:tcW w:w="5634" w:type="dxa"/>
          </w:tcPr>
          <w:p w14:paraId="17CAFF18" w14:textId="18715C62" w:rsidR="00EA178D" w:rsidRPr="00FC7026" w:rsidRDefault="00382346" w:rsidP="00FC7026">
            <w:pPr>
              <w:spacing w:line="360" w:lineRule="auto"/>
              <w:rPr>
                <w:i/>
              </w:rPr>
            </w:pPr>
            <w:r w:rsidRPr="00FC7026">
              <w:rPr>
                <w:i/>
              </w:rPr>
              <w:t>The distrib</w:t>
            </w:r>
            <w:r w:rsidR="00FC7026">
              <w:rPr>
                <w:i/>
              </w:rPr>
              <w:t>ution of either variable alone.  The counts or percentages are totals found in the margins (last row or column) of the table.</w:t>
            </w:r>
          </w:p>
        </w:tc>
        <w:tc>
          <w:tcPr>
            <w:tcW w:w="5814" w:type="dxa"/>
          </w:tcPr>
          <w:p w14:paraId="61A8EB85" w14:textId="77777777" w:rsidR="00EA178D" w:rsidRDefault="00EA178D" w:rsidP="00EA178D">
            <w:pPr>
              <w:spacing w:line="1680" w:lineRule="auto"/>
            </w:pPr>
          </w:p>
        </w:tc>
      </w:tr>
      <w:tr w:rsidR="00EA178D" w14:paraId="40D34FE1" w14:textId="77777777" w:rsidTr="00EA178D">
        <w:tc>
          <w:tcPr>
            <w:tcW w:w="3168" w:type="dxa"/>
            <w:vAlign w:val="center"/>
          </w:tcPr>
          <w:p w14:paraId="10E4007E" w14:textId="21AE0399" w:rsidR="00EA178D" w:rsidRPr="00711303" w:rsidRDefault="00EA178D" w:rsidP="002515A3">
            <w:pPr>
              <w:spacing w:line="720" w:lineRule="auto"/>
              <w:jc w:val="center"/>
              <w:rPr>
                <w:b/>
              </w:rPr>
            </w:pPr>
            <w:r w:rsidRPr="00711303">
              <w:rPr>
                <w:b/>
              </w:rPr>
              <w:t xml:space="preserve">Conditional </w:t>
            </w:r>
            <w:r w:rsidR="002515A3">
              <w:rPr>
                <w:b/>
              </w:rPr>
              <w:t>distribution</w:t>
            </w:r>
          </w:p>
        </w:tc>
        <w:tc>
          <w:tcPr>
            <w:tcW w:w="5634" w:type="dxa"/>
          </w:tcPr>
          <w:p w14:paraId="15F39DA5" w14:textId="63EE5D54" w:rsidR="00EA178D" w:rsidRPr="001601C4" w:rsidRDefault="001601C4" w:rsidP="00C3683D">
            <w:pPr>
              <w:spacing w:line="360" w:lineRule="auto"/>
              <w:rPr>
                <w:i/>
              </w:rPr>
            </w:pPr>
            <w:r>
              <w:rPr>
                <w:i/>
              </w:rPr>
              <w:t>The distribution of a variable restricting the Who to consider only a smaller group of individuals.</w:t>
            </w:r>
          </w:p>
        </w:tc>
        <w:tc>
          <w:tcPr>
            <w:tcW w:w="5814" w:type="dxa"/>
          </w:tcPr>
          <w:p w14:paraId="3DF37B70" w14:textId="77777777" w:rsidR="00EA178D" w:rsidRDefault="00EA178D" w:rsidP="00EA178D">
            <w:pPr>
              <w:spacing w:line="1680" w:lineRule="auto"/>
            </w:pPr>
          </w:p>
        </w:tc>
      </w:tr>
      <w:tr w:rsidR="00EA178D" w14:paraId="1D34ACCC" w14:textId="77777777" w:rsidTr="00EA178D">
        <w:tc>
          <w:tcPr>
            <w:tcW w:w="3168" w:type="dxa"/>
            <w:vAlign w:val="center"/>
          </w:tcPr>
          <w:p w14:paraId="05AC3C90" w14:textId="77777777" w:rsidR="00EA178D" w:rsidRPr="00711303" w:rsidRDefault="00EA178D" w:rsidP="00EA178D">
            <w:pPr>
              <w:spacing w:line="720" w:lineRule="auto"/>
              <w:jc w:val="center"/>
              <w:rPr>
                <w:b/>
              </w:rPr>
            </w:pPr>
            <w:r w:rsidRPr="00711303">
              <w:rPr>
                <w:b/>
              </w:rPr>
              <w:t>Association</w:t>
            </w:r>
          </w:p>
        </w:tc>
        <w:tc>
          <w:tcPr>
            <w:tcW w:w="5634" w:type="dxa"/>
          </w:tcPr>
          <w:p w14:paraId="3B9C2147" w14:textId="77777777" w:rsidR="00EA178D" w:rsidRDefault="00EA178D" w:rsidP="00C3683D">
            <w:pPr>
              <w:spacing w:line="360" w:lineRule="auto"/>
            </w:pPr>
          </w:p>
        </w:tc>
        <w:tc>
          <w:tcPr>
            <w:tcW w:w="5814" w:type="dxa"/>
          </w:tcPr>
          <w:p w14:paraId="6FB566C6" w14:textId="77777777" w:rsidR="00EA178D" w:rsidRDefault="00EA178D" w:rsidP="00EA178D">
            <w:pPr>
              <w:spacing w:line="1680" w:lineRule="auto"/>
            </w:pPr>
          </w:p>
        </w:tc>
      </w:tr>
      <w:tr w:rsidR="00EA178D" w14:paraId="1BFA82FB" w14:textId="77777777" w:rsidTr="00EA178D">
        <w:tc>
          <w:tcPr>
            <w:tcW w:w="3168" w:type="dxa"/>
            <w:vAlign w:val="center"/>
          </w:tcPr>
          <w:p w14:paraId="08D5D31F" w14:textId="77777777" w:rsidR="00EA178D" w:rsidRPr="00711303" w:rsidRDefault="00EA178D" w:rsidP="00EA178D">
            <w:pPr>
              <w:spacing w:line="720" w:lineRule="auto"/>
              <w:jc w:val="center"/>
              <w:rPr>
                <w:b/>
              </w:rPr>
            </w:pPr>
            <w:r w:rsidRPr="00711303">
              <w:rPr>
                <w:b/>
              </w:rPr>
              <w:t>Segmented bar chart</w:t>
            </w:r>
          </w:p>
        </w:tc>
        <w:tc>
          <w:tcPr>
            <w:tcW w:w="5634" w:type="dxa"/>
          </w:tcPr>
          <w:p w14:paraId="0E110AE8" w14:textId="2DC87F35" w:rsidR="00EA178D" w:rsidRPr="000042BE" w:rsidRDefault="000042BE" w:rsidP="00C3683D">
            <w:pPr>
              <w:spacing w:line="360" w:lineRule="auto"/>
              <w:rPr>
                <w:i/>
              </w:rPr>
            </w:pPr>
            <w:r>
              <w:rPr>
                <w:i/>
              </w:rPr>
              <w:t>Displays the conditional distribution of a categorical variable within each category of another variable.</w:t>
            </w:r>
          </w:p>
        </w:tc>
        <w:tc>
          <w:tcPr>
            <w:tcW w:w="5814" w:type="dxa"/>
          </w:tcPr>
          <w:p w14:paraId="3EDC1410" w14:textId="77777777" w:rsidR="00EA178D" w:rsidRDefault="00EA178D" w:rsidP="00EA178D">
            <w:pPr>
              <w:spacing w:line="1680" w:lineRule="auto"/>
            </w:pPr>
          </w:p>
        </w:tc>
      </w:tr>
    </w:tbl>
    <w:p w14:paraId="747F9080" w14:textId="77777777" w:rsidR="00AB0EF1" w:rsidRDefault="00AB0EF1" w:rsidP="00AB0EF1"/>
    <w:sectPr w:rsidR="00AB0EF1" w:rsidSect="00AB0E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F1"/>
    <w:rsid w:val="000042BE"/>
    <w:rsid w:val="001601C4"/>
    <w:rsid w:val="002515A3"/>
    <w:rsid w:val="0032606F"/>
    <w:rsid w:val="00382346"/>
    <w:rsid w:val="00496312"/>
    <w:rsid w:val="00711303"/>
    <w:rsid w:val="007342DB"/>
    <w:rsid w:val="00825858"/>
    <w:rsid w:val="008D6E22"/>
    <w:rsid w:val="00AB0EF1"/>
    <w:rsid w:val="00BE4C9B"/>
    <w:rsid w:val="00C3683D"/>
    <w:rsid w:val="00D414B8"/>
    <w:rsid w:val="00E30AF7"/>
    <w:rsid w:val="00E3661A"/>
    <w:rsid w:val="00EA178D"/>
    <w:rsid w:val="00FC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27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Macintosh Word</Application>
  <DocSecurity>0</DocSecurity>
  <Lines>9</Lines>
  <Paragraphs>2</Paragraphs>
  <ScaleCrop>false</ScaleCrop>
  <Company>Hampton City Schools</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macos macos</cp:lastModifiedBy>
  <cp:revision>2</cp:revision>
  <dcterms:created xsi:type="dcterms:W3CDTF">2013-09-04T12:26:00Z</dcterms:created>
  <dcterms:modified xsi:type="dcterms:W3CDTF">2013-09-04T12:26:00Z</dcterms:modified>
</cp:coreProperties>
</file>