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0B072" w14:textId="77777777" w:rsidR="00E57CFC" w:rsidRPr="009421CD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8"/>
          <w:szCs w:val="24"/>
        </w:rPr>
      </w:pPr>
      <w:r w:rsidRPr="009421CD">
        <w:rPr>
          <w:rFonts w:ascii="Perpetua" w:hAnsi="Perpetua"/>
          <w:b/>
          <w:bCs/>
          <w:color w:val="000000"/>
          <w:sz w:val="28"/>
          <w:szCs w:val="24"/>
        </w:rPr>
        <w:t>Page 16 #s 2, 3</w:t>
      </w:r>
    </w:p>
    <w:p w14:paraId="5FDDF68E" w14:textId="7F937C7E" w:rsidR="00E57CFC" w:rsidRPr="009421CD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 w:rsidRPr="009421CD">
        <w:rPr>
          <w:rFonts w:ascii="Perpetua" w:hAnsi="Perpetua"/>
          <w:bCs/>
          <w:color w:val="000000"/>
          <w:sz w:val="28"/>
          <w:szCs w:val="24"/>
        </w:rPr>
        <w:t xml:space="preserve">2. </w:t>
      </w:r>
      <w:r w:rsidR="00DD6215" w:rsidRPr="009421CD">
        <w:rPr>
          <w:rFonts w:ascii="Perpetua" w:hAnsi="Perpetua"/>
          <w:bCs/>
          <w:color w:val="000000"/>
          <w:sz w:val="28"/>
          <w:szCs w:val="24"/>
        </w:rPr>
        <w:t>Categorical Variable</w:t>
      </w:r>
    </w:p>
    <w:p w14:paraId="61488A37" w14:textId="77777777" w:rsidR="00DD6215" w:rsidRPr="009421CD" w:rsidRDefault="00DD621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 w:rsidRPr="009421CD">
        <w:rPr>
          <w:rFonts w:ascii="Perpetua" w:hAnsi="Perpetua"/>
          <w:bCs/>
          <w:color w:val="000000"/>
          <w:sz w:val="28"/>
          <w:szCs w:val="24"/>
        </w:rPr>
        <w:t>3. Quantitative Variable</w:t>
      </w:r>
    </w:p>
    <w:p w14:paraId="36EB37A6" w14:textId="77777777" w:rsidR="00DD6215" w:rsidRPr="00E57CFC" w:rsidRDefault="00DD6215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78C2A2B5" w14:textId="06D209B5" w:rsidR="00E57CFC" w:rsidRPr="009421CD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8"/>
          <w:szCs w:val="24"/>
        </w:rPr>
      </w:pPr>
      <w:r w:rsidRPr="009421CD">
        <w:rPr>
          <w:rFonts w:ascii="Perpetua" w:hAnsi="Perpetua"/>
          <w:b/>
          <w:bCs/>
          <w:color w:val="000000"/>
          <w:sz w:val="28"/>
          <w:szCs w:val="24"/>
        </w:rPr>
        <w:t>Page 75 #30 (a-d)</w:t>
      </w:r>
    </w:p>
    <w:p w14:paraId="65D937AB" w14:textId="782053EC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  <w:r>
        <w:rPr>
          <w:rFonts w:ascii="Perpetua" w:hAnsi="Perpetua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editId="0AB7A323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19049" cy="228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59349" r="6324" b="10854"/>
                    <a:stretch/>
                  </pic:blipFill>
                  <pic:spPr bwMode="auto">
                    <a:xfrm>
                      <a:off x="0" y="0"/>
                      <a:ext cx="521904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98EA9" w14:textId="77777777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1022C6AF" w14:textId="77777777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212CE086" w14:textId="77777777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0FD328C7" w14:textId="77777777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32D0121E" w14:textId="74F22586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7353C8BC" w14:textId="2B521577" w:rsidR="00884F21" w:rsidRDefault="00C8464F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  <w:r>
        <w:rPr>
          <w:rFonts w:ascii="Perpetua" w:hAnsi="Perpetua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1E7A2" wp14:editId="4A539D86">
                <wp:simplePos x="0" y="0"/>
                <wp:positionH relativeFrom="column">
                  <wp:posOffset>5143500</wp:posOffset>
                </wp:positionH>
                <wp:positionV relativeFrom="paragraph">
                  <wp:posOffset>20320</wp:posOffset>
                </wp:positionV>
                <wp:extent cx="16002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916CF" w14:textId="77777777" w:rsidR="00916620" w:rsidRDefault="00916620" w:rsidP="00C8464F">
                            <w:pPr>
                              <w:pStyle w:val="NormalWeb"/>
                              <w:tabs>
                                <w:tab w:val="left" w:pos="9005"/>
                              </w:tabs>
                              <w:spacing w:before="0" w:beforeAutospacing="0" w:after="0" w:afterAutospacing="0"/>
                              <w:rPr>
                                <w:rFonts w:ascii="Perpetua" w:hAnsi="Perpet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Unimodal</w:t>
                            </w:r>
                            <w:proofErr w:type="spellEnd"/>
                            <w:r>
                              <w:rPr>
                                <w:rFonts w:ascii="Perpetua" w:hAnsi="Perpet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is acceptable as well.</w:t>
                            </w:r>
                          </w:p>
                          <w:p w14:paraId="25FA345D" w14:textId="77777777" w:rsidR="00916620" w:rsidRDefault="00916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05pt;margin-top:1.6pt;width:126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ehyswCAAAO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R5j&#10;pIgEih5Z69G1btE4oLM3rgCnBwNuvgU1sDzoHShD0S23MvyhHAR2wPlwxDYEo+HSNE2BMIwo2Kaz&#10;yQxkCJ883zbW+Q9MSxSEElvgLkJKdrfOd66DS3hM6WUjRORPqBcKiNlpWGyA7jYpIBMQg2fIKZLz&#10;YzE5H1fnk4vRtJpkozxLZ6OqSsejm2WVVmm+XFzk1z8hC0myvNhDmxhosgAQALEUZN1TEsx/x4kk&#10;9EUHZ1kSe6erDwJHSIZUk4B+h3KU/EGwUIBQnxkH1iLYQRHnhS2ERTsCnU4oZcpHniIY4B28OAD2&#10;lou9f4QsQvmWyx34w8ta+eNl2ShtI7Wv0q6/Dinzzh/AOKk7iL5dtYBVEFe6PkBTWt0NtTN02UDn&#10;3BLn74mFKYZmg83kP8GHC70vse4ljDbafv+TPvgDkWDFKNBdYvdtSyzDSHxUMHYXWZ6HNRIPOTQP&#10;HOypZXVqUVu50EBHBjvQ0CgGfy8GkVstn2CBVeFVMBFF4e0S+0Fc+G5XwQKkrKqiEywOQ/ytejA0&#10;hA7shLl4bJ+INf3weOigOz3sD1K8mqHON9xUutp6zZs4YM+o9sDD0on92C/IsNVOz9HreY3PfwEA&#10;AP//AwBQSwMEFAAGAAgAAAAhAI7ro0HdAAAACgEAAA8AAABkcnMvZG93bnJldi54bWxMj09PwzAM&#10;xe9IfIfISNyY0wLTKE0nBOIKYvyRuGWN11Y0TtVka/n2eCd2s/2enn+vXM++VwcaYxfYQLbQoIjr&#10;4DpuDHy8P1+tQMVk2dk+MBn4pQjr6vystIULE7/RYZMaJSEcC2ugTWkoEGPdkrdxEQZi0XZh9DbJ&#10;OjboRjtJuO8x13qJ3nYsH1o70GNL9c9m7w18vuy+v270a/Pkb4cpzBrZ36Exlxfzwz2oRHP6N8MR&#10;X9ChEqZt2LOLqjewyrR0SQauc1BHXS9zOWxlyrIcsCrxtEL1BwAA//8DAFBLAQItABQABgAIAAAA&#10;IQDkmcPA+wAAAOEBAAATAAAAAAAAAAAAAAAAAAAAAABbQ29udGVudF9UeXBlc10ueG1sUEsBAi0A&#10;FAAGAAgAAAAhACOyauHXAAAAlAEAAAsAAAAAAAAAAAAAAAAALAEAAF9yZWxzLy5yZWxzUEsBAi0A&#10;FAAGAAgAAAAhAMU3ocrMAgAADgYAAA4AAAAAAAAAAAAAAAAALAIAAGRycy9lMm9Eb2MueG1sUEsB&#10;Ai0AFAAGAAgAAAAhAI7ro0HdAAAACgEAAA8AAAAAAAAAAAAAAAAAJAUAAGRycy9kb3ducmV2Lnht&#10;bFBLBQYAAAAABAAEAPMAAAAuBgAAAAA=&#10;" filled="f" stroked="f">
                <v:textbox>
                  <w:txbxContent>
                    <w:p w14:paraId="371916CF" w14:textId="77777777" w:rsidR="00916620" w:rsidRDefault="00916620" w:rsidP="00C8464F">
                      <w:pPr>
                        <w:pStyle w:val="NormalWeb"/>
                        <w:tabs>
                          <w:tab w:val="left" w:pos="9005"/>
                        </w:tabs>
                        <w:spacing w:before="0" w:beforeAutospacing="0" w:after="0" w:afterAutospacing="0"/>
                        <w:rPr>
                          <w:rFonts w:ascii="Perpetua" w:hAnsi="Perpetua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Perpetua" w:hAnsi="Perpetua"/>
                          <w:b/>
                          <w:bCs/>
                          <w:color w:val="000000"/>
                          <w:sz w:val="24"/>
                          <w:szCs w:val="24"/>
                        </w:rPr>
                        <w:t>*</w:t>
                      </w:r>
                      <w:proofErr w:type="spellStart"/>
                      <w:r>
                        <w:rPr>
                          <w:rFonts w:ascii="Perpetua" w:hAnsi="Perpetua"/>
                          <w:b/>
                          <w:bCs/>
                          <w:color w:val="000000"/>
                          <w:sz w:val="24"/>
                          <w:szCs w:val="24"/>
                        </w:rPr>
                        <w:t>Unimodal</w:t>
                      </w:r>
                      <w:proofErr w:type="spellEnd"/>
                      <w:r>
                        <w:rPr>
                          <w:rFonts w:ascii="Perpetua" w:hAnsi="Perpetua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is acceptable as well.</w:t>
                      </w:r>
                    </w:p>
                    <w:p w14:paraId="25FA345D" w14:textId="77777777" w:rsidR="00916620" w:rsidRDefault="00916620"/>
                  </w:txbxContent>
                </v:textbox>
                <w10:wrap type="square"/>
              </v:shape>
            </w:pict>
          </mc:Fallback>
        </mc:AlternateContent>
      </w:r>
    </w:p>
    <w:p w14:paraId="24F3B38A" w14:textId="77777777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1FA989A9" w14:textId="469594B0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4612C93F" w14:textId="2E2AEA26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59BF6035" w14:textId="1F2DCA97" w:rsidR="00884F21" w:rsidRDefault="00884F21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6324530E" w14:textId="77777777" w:rsidR="009022B3" w:rsidRDefault="009022B3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03933B7F" w14:textId="77777777" w:rsidR="009022B3" w:rsidRDefault="009022B3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0026FD52" w14:textId="77777777" w:rsidR="009421CD" w:rsidRDefault="009421CD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4E6256D2" w14:textId="77777777" w:rsidR="00E57CFC" w:rsidRPr="009421CD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8"/>
          <w:szCs w:val="24"/>
        </w:rPr>
      </w:pPr>
      <w:r w:rsidRPr="009421CD">
        <w:rPr>
          <w:rFonts w:ascii="Perpetua" w:hAnsi="Perpetua"/>
          <w:b/>
          <w:bCs/>
          <w:color w:val="000000"/>
          <w:sz w:val="28"/>
          <w:szCs w:val="24"/>
        </w:rPr>
        <w:t>Page 129 #8</w:t>
      </w:r>
    </w:p>
    <w:p w14:paraId="425E30D5" w14:textId="02F9342A" w:rsidR="009022B3" w:rsidRPr="009421CD" w:rsidRDefault="006458EA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 w:rsidRPr="009421CD">
        <w:rPr>
          <w:rFonts w:ascii="Perpetua" w:hAnsi="Perpetua"/>
          <w:bCs/>
          <w:color w:val="000000"/>
          <w:sz w:val="28"/>
          <w:szCs w:val="24"/>
        </w:rPr>
        <w:t xml:space="preserve">8. A </w:t>
      </w:r>
      <w:proofErr w:type="gramStart"/>
      <w:r w:rsidRPr="009421CD">
        <w:rPr>
          <w:rFonts w:ascii="Perpetua" w:hAnsi="Perpetua"/>
          <w:bCs/>
          <w:color w:val="000000"/>
          <w:sz w:val="28"/>
          <w:szCs w:val="24"/>
        </w:rPr>
        <w:t>z-score</w:t>
      </w:r>
      <w:proofErr w:type="gramEnd"/>
      <w:r w:rsidRPr="009421CD">
        <w:rPr>
          <w:rFonts w:ascii="Perpetua" w:hAnsi="Perpetua"/>
          <w:bCs/>
          <w:color w:val="000000"/>
          <w:sz w:val="28"/>
          <w:szCs w:val="24"/>
        </w:rPr>
        <w:t xml:space="preserve"> of -1.88 means that the boy’s height was 1.88 standard deviations below the mean.</w:t>
      </w:r>
    </w:p>
    <w:p w14:paraId="512E9439" w14:textId="77777777" w:rsidR="006458EA" w:rsidRP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2DA99B72" w14:textId="77777777" w:rsidR="00E57CFC" w:rsidRPr="009421CD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8"/>
          <w:szCs w:val="24"/>
        </w:rPr>
      </w:pPr>
      <w:r w:rsidRPr="009421CD">
        <w:rPr>
          <w:rFonts w:ascii="Perpetua" w:hAnsi="Perpetua"/>
          <w:b/>
          <w:bCs/>
          <w:color w:val="000000"/>
          <w:sz w:val="28"/>
          <w:szCs w:val="24"/>
        </w:rPr>
        <w:t>Page 130 #s 11, 20 (</w:t>
      </w:r>
      <w:proofErr w:type="spellStart"/>
      <w:r w:rsidRPr="009421CD">
        <w:rPr>
          <w:rFonts w:ascii="Perpetua" w:hAnsi="Perpetua"/>
          <w:b/>
          <w:bCs/>
          <w:color w:val="000000"/>
          <w:sz w:val="28"/>
          <w:szCs w:val="24"/>
        </w:rPr>
        <w:t>a</w:t>
      </w:r>
      <w:proofErr w:type="gramStart"/>
      <w:r w:rsidRPr="009421CD">
        <w:rPr>
          <w:rFonts w:ascii="Perpetua" w:hAnsi="Perpetua"/>
          <w:b/>
          <w:bCs/>
          <w:color w:val="000000"/>
          <w:sz w:val="28"/>
          <w:szCs w:val="24"/>
        </w:rPr>
        <w:t>,b</w:t>
      </w:r>
      <w:proofErr w:type="spellEnd"/>
      <w:proofErr w:type="gramEnd"/>
      <w:r w:rsidRPr="009421CD">
        <w:rPr>
          <w:rFonts w:ascii="Perpetua" w:hAnsi="Perpetua"/>
          <w:b/>
          <w:bCs/>
          <w:color w:val="000000"/>
          <w:sz w:val="28"/>
          <w:szCs w:val="24"/>
        </w:rPr>
        <w:t>)</w:t>
      </w:r>
    </w:p>
    <w:p w14:paraId="7FDD7C1B" w14:textId="7C0362AB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editId="6FB0D46D">
            <wp:simplePos x="0" y="0"/>
            <wp:positionH relativeFrom="column">
              <wp:posOffset>-114300</wp:posOffset>
            </wp:positionH>
            <wp:positionV relativeFrom="paragraph">
              <wp:posOffset>41275</wp:posOffset>
            </wp:positionV>
            <wp:extent cx="6515100" cy="1063690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9" b="64386"/>
                    <a:stretch/>
                  </pic:blipFill>
                  <pic:spPr bwMode="auto">
                    <a:xfrm>
                      <a:off x="0" y="0"/>
                      <a:ext cx="6515100" cy="10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F1204" w14:textId="77777777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6493072E" w14:textId="77777777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778766EB" w14:textId="77777777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20844533" w14:textId="77777777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0D5F8AE0" w14:textId="77777777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2D52E07D" w14:textId="5A2F8861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editId="0AD8F350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7289497" cy="914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36" b="8364"/>
                    <a:stretch/>
                  </pic:blipFill>
                  <pic:spPr bwMode="auto">
                    <a:xfrm>
                      <a:off x="0" y="0"/>
                      <a:ext cx="728949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3D48" w14:textId="77777777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7322EEDC" w14:textId="77777777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1E3269EE" w14:textId="77777777" w:rsidR="006458EA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0F169A9E" w14:textId="77777777" w:rsidR="006458EA" w:rsidRPr="00E57CFC" w:rsidRDefault="006458EA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6DD24318" w14:textId="3AC1B67B" w:rsidR="006458EA" w:rsidRDefault="006458EA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  <w:r>
        <w:rPr>
          <w:rFonts w:ascii="Perpetua" w:hAnsi="Perpetu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editId="29A6770B">
            <wp:simplePos x="0" y="0"/>
            <wp:positionH relativeFrom="column">
              <wp:posOffset>457200</wp:posOffset>
            </wp:positionH>
            <wp:positionV relativeFrom="paragraph">
              <wp:posOffset>48260</wp:posOffset>
            </wp:positionV>
            <wp:extent cx="6343322" cy="6851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7475" r="9715" b="85528"/>
                    <a:stretch/>
                  </pic:blipFill>
                  <pic:spPr bwMode="auto">
                    <a:xfrm>
                      <a:off x="0" y="0"/>
                      <a:ext cx="6343322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4E655" w14:textId="77777777" w:rsidR="006458EA" w:rsidRDefault="006458EA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57E51309" w14:textId="77777777" w:rsidR="006458EA" w:rsidRDefault="006458EA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0A18170A" w14:textId="77777777" w:rsidR="006458EA" w:rsidRDefault="006458EA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59389B25" w14:textId="77777777" w:rsidR="006458EA" w:rsidRDefault="006458EA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5EBD2021" w14:textId="501800BC" w:rsidR="00E57CFC" w:rsidRPr="009421CD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8"/>
          <w:szCs w:val="24"/>
        </w:rPr>
      </w:pPr>
      <w:r w:rsidRPr="009421CD">
        <w:rPr>
          <w:rFonts w:ascii="Perpetua" w:hAnsi="Perpetua"/>
          <w:b/>
          <w:bCs/>
          <w:color w:val="000000"/>
          <w:sz w:val="28"/>
          <w:szCs w:val="24"/>
        </w:rPr>
        <w:t>Page 131 # 29(d)</w:t>
      </w:r>
    </w:p>
    <w:p w14:paraId="6BB43DB9" w14:textId="7CB0E04F" w:rsidR="004A3535" w:rsidRPr="009421CD" w:rsidRDefault="004A353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 w:rsidRPr="009421CD">
        <w:rPr>
          <w:rFonts w:ascii="Perpetua" w:hAnsi="Perpetua"/>
          <w:bCs/>
          <w:color w:val="000000"/>
          <w:sz w:val="28"/>
          <w:szCs w:val="24"/>
        </w:rPr>
        <w:t>29(d) Approximately 16% of the trees are expected to have diameters over 15 inches.</w:t>
      </w:r>
    </w:p>
    <w:p w14:paraId="78906F5A" w14:textId="77777777" w:rsidR="009421CD" w:rsidRPr="009421CD" w:rsidRDefault="009421CD" w:rsidP="00E57CFC">
      <w:pPr>
        <w:pStyle w:val="NormalWeb"/>
        <w:spacing w:before="0" w:beforeAutospacing="0" w:after="0" w:afterAutospacing="0"/>
        <w:rPr>
          <w:sz w:val="28"/>
          <w:szCs w:val="24"/>
        </w:rPr>
      </w:pPr>
    </w:p>
    <w:p w14:paraId="18868947" w14:textId="77777777" w:rsidR="00E57CFC" w:rsidRPr="009421CD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8"/>
          <w:szCs w:val="24"/>
        </w:rPr>
      </w:pPr>
      <w:r w:rsidRPr="009421CD">
        <w:rPr>
          <w:rFonts w:ascii="Perpetua" w:hAnsi="Perpetua"/>
          <w:b/>
          <w:bCs/>
          <w:color w:val="000000"/>
          <w:sz w:val="28"/>
          <w:szCs w:val="24"/>
        </w:rPr>
        <w:t>Page 136 #6(b)</w:t>
      </w:r>
    </w:p>
    <w:p w14:paraId="580CC901" w14:textId="2B935BCE" w:rsidR="009421CD" w:rsidRPr="009421CD" w:rsidRDefault="009421CD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 w:rsidRPr="009421CD">
        <w:rPr>
          <w:rFonts w:ascii="Perpetua" w:hAnsi="Perpetua"/>
          <w:bCs/>
          <w:color w:val="000000"/>
          <w:sz w:val="28"/>
          <w:szCs w:val="24"/>
        </w:rPr>
        <w:t xml:space="preserve">6(b) The mean number of loaves sold will be higher than </w:t>
      </w:r>
      <w:r w:rsidR="00E63F95">
        <w:rPr>
          <w:rFonts w:ascii="Perpetua" w:hAnsi="Perpetua"/>
          <w:bCs/>
          <w:color w:val="000000"/>
          <w:sz w:val="28"/>
          <w:szCs w:val="24"/>
        </w:rPr>
        <w:t>the median number of loaves sol</w:t>
      </w:r>
      <w:r w:rsidRPr="009421CD">
        <w:rPr>
          <w:rFonts w:ascii="Perpetua" w:hAnsi="Perpetua"/>
          <w:bCs/>
          <w:color w:val="000000"/>
          <w:sz w:val="28"/>
          <w:szCs w:val="24"/>
        </w:rPr>
        <w:t xml:space="preserve">d, since the distribution of sales is skewed to the right  </w:t>
      </w:r>
    </w:p>
    <w:p w14:paraId="7244927A" w14:textId="77777777" w:rsidR="009421CD" w:rsidRDefault="009421CD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4"/>
          <w:szCs w:val="24"/>
        </w:rPr>
      </w:pPr>
    </w:p>
    <w:p w14:paraId="4BB43D78" w14:textId="77777777" w:rsidR="009421CD" w:rsidRDefault="009421CD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4"/>
          <w:szCs w:val="24"/>
        </w:rPr>
      </w:pPr>
    </w:p>
    <w:p w14:paraId="5CA6F4D7" w14:textId="77777777" w:rsidR="009421CD" w:rsidRDefault="009421CD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4"/>
          <w:szCs w:val="24"/>
        </w:rPr>
      </w:pPr>
    </w:p>
    <w:p w14:paraId="0C0BCA8E" w14:textId="77777777" w:rsidR="009421CD" w:rsidRDefault="009421CD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4"/>
          <w:szCs w:val="24"/>
        </w:rPr>
      </w:pPr>
    </w:p>
    <w:p w14:paraId="3B665306" w14:textId="77777777" w:rsidR="009421CD" w:rsidRDefault="009421CD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4"/>
          <w:szCs w:val="24"/>
        </w:rPr>
      </w:pPr>
    </w:p>
    <w:p w14:paraId="7C4D22DC" w14:textId="444CA085" w:rsidR="00E57CFC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  <w:r w:rsidRPr="00E57CFC">
        <w:rPr>
          <w:rFonts w:ascii="Perpetua" w:hAnsi="Perpetua"/>
          <w:b/>
          <w:bCs/>
          <w:color w:val="000000"/>
          <w:sz w:val="24"/>
          <w:szCs w:val="24"/>
        </w:rPr>
        <w:lastRenderedPageBreak/>
        <w:t>Page 137 #s 8(a, c, e)</w:t>
      </w:r>
    </w:p>
    <w:p w14:paraId="0EC432DB" w14:textId="44FC8575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75491EC9" wp14:editId="609FAAD3">
            <wp:simplePos x="0" y="0"/>
            <wp:positionH relativeFrom="column">
              <wp:posOffset>342900</wp:posOffset>
            </wp:positionH>
            <wp:positionV relativeFrom="paragraph">
              <wp:posOffset>53975</wp:posOffset>
            </wp:positionV>
            <wp:extent cx="3631565" cy="2559676"/>
            <wp:effectExtent l="0" t="0" r="635" b="6350"/>
            <wp:wrapNone/>
            <wp:docPr id="9" name="Picture 2" descr="ttp://users.ipfw.edu/abbott/201/NormalR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users.ipfw.edu/abbott/201/NormalRu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3"/>
                    <a:stretch/>
                  </pic:blipFill>
                  <pic:spPr bwMode="auto">
                    <a:xfrm>
                      <a:off x="0" y="0"/>
                      <a:ext cx="3631565" cy="25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E0A">
        <w:rPr>
          <w:rFonts w:ascii="Perpetua" w:hAnsi="Perpetua"/>
          <w:bCs/>
          <w:color w:val="000000"/>
          <w:sz w:val="28"/>
          <w:szCs w:val="24"/>
        </w:rPr>
        <w:t>8(</w:t>
      </w:r>
      <w:proofErr w:type="gramStart"/>
      <w:r w:rsidR="00C57E0A">
        <w:rPr>
          <w:rFonts w:ascii="Perpetua" w:hAnsi="Perpetua"/>
          <w:bCs/>
          <w:color w:val="000000"/>
          <w:sz w:val="28"/>
          <w:szCs w:val="24"/>
        </w:rPr>
        <w:t>a</w:t>
      </w:r>
      <w:proofErr w:type="gramEnd"/>
      <w:r w:rsidR="00C57E0A">
        <w:rPr>
          <w:rFonts w:ascii="Perpetua" w:hAnsi="Perpetua"/>
          <w:bCs/>
          <w:color w:val="000000"/>
          <w:sz w:val="28"/>
          <w:szCs w:val="24"/>
        </w:rPr>
        <w:t xml:space="preserve">) </w:t>
      </w:r>
    </w:p>
    <w:p w14:paraId="7D0B29C3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304E26E3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41368E7C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6504F17A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09B0CBA3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4AC62CE8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2FB5AE94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67F725A0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0F6B5E5E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5E80D86C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0FFB8785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3F8ABC74" w14:textId="77777777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</w:p>
    <w:p w14:paraId="486C7E63" w14:textId="1DFFCB88" w:rsidR="00E63F95" w:rsidRDefault="00E63F95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>
        <w:rPr>
          <w:rFonts w:ascii="Perpetua" w:hAnsi="Perpetua"/>
          <w:bCs/>
          <w:color w:val="000000"/>
          <w:sz w:val="28"/>
          <w:szCs w:val="24"/>
        </w:rPr>
        <w:tab/>
        <w:t>3.1</w:t>
      </w:r>
      <w:r>
        <w:rPr>
          <w:rFonts w:ascii="Perpetua" w:hAnsi="Perpetua"/>
          <w:bCs/>
          <w:color w:val="000000"/>
          <w:sz w:val="28"/>
          <w:szCs w:val="24"/>
        </w:rPr>
        <w:tab/>
        <w:t xml:space="preserve">  3.7</w:t>
      </w:r>
      <w:r>
        <w:rPr>
          <w:rFonts w:ascii="Perpetua" w:hAnsi="Perpetua"/>
          <w:bCs/>
          <w:color w:val="000000"/>
          <w:sz w:val="28"/>
          <w:szCs w:val="24"/>
        </w:rPr>
        <w:tab/>
        <w:t xml:space="preserve">   4.3        4.9      5.5       6.1       6.7</w:t>
      </w:r>
    </w:p>
    <w:p w14:paraId="09C7313C" w14:textId="09D82B29" w:rsidR="00C57E0A" w:rsidRDefault="00C57E0A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bookmarkStart w:id="0" w:name="_GoBack"/>
      <w:bookmarkEnd w:id="0"/>
    </w:p>
    <w:p w14:paraId="39B88F82" w14:textId="00094E62" w:rsidR="00C57E0A" w:rsidRDefault="00C57E0A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>
        <w:rPr>
          <w:rFonts w:ascii="Perpetua" w:hAnsi="Perpetua"/>
          <w:bCs/>
          <w:color w:val="000000"/>
          <w:sz w:val="28"/>
          <w:szCs w:val="24"/>
        </w:rPr>
        <w:t>8(</w:t>
      </w:r>
      <w:proofErr w:type="gramStart"/>
      <w:r>
        <w:rPr>
          <w:rFonts w:ascii="Perpetua" w:hAnsi="Perpetua"/>
          <w:bCs/>
          <w:color w:val="000000"/>
          <w:sz w:val="28"/>
          <w:szCs w:val="24"/>
        </w:rPr>
        <w:t>c</w:t>
      </w:r>
      <w:proofErr w:type="gramEnd"/>
      <w:r>
        <w:rPr>
          <w:rFonts w:ascii="Perpetua" w:hAnsi="Perpetua"/>
          <w:bCs/>
          <w:color w:val="000000"/>
          <w:sz w:val="28"/>
          <w:szCs w:val="24"/>
        </w:rPr>
        <w:t>) 6.68% of rainstorms are expected to produce rainfall with pH levels below 4.</w:t>
      </w:r>
    </w:p>
    <w:p w14:paraId="4EF47733" w14:textId="5488B46D" w:rsidR="00C57E0A" w:rsidRDefault="00C57E0A" w:rsidP="00E57CFC">
      <w:pPr>
        <w:pStyle w:val="NormalWeb"/>
        <w:spacing w:before="0" w:beforeAutospacing="0" w:after="0" w:afterAutospacing="0"/>
        <w:rPr>
          <w:rFonts w:ascii="Perpetua" w:hAnsi="Perpetua"/>
          <w:bCs/>
          <w:color w:val="000000"/>
          <w:sz w:val="28"/>
          <w:szCs w:val="24"/>
        </w:rPr>
      </w:pPr>
      <w:r>
        <w:rPr>
          <w:rFonts w:ascii="Perpetua" w:hAnsi="Perpetua"/>
          <w:bCs/>
          <w:color w:val="000000"/>
          <w:sz w:val="28"/>
          <w:szCs w:val="24"/>
        </w:rPr>
        <w:t>8(</w:t>
      </w:r>
      <w:proofErr w:type="gramStart"/>
      <w:r>
        <w:rPr>
          <w:rFonts w:ascii="Perpetua" w:hAnsi="Perpetua"/>
          <w:bCs/>
          <w:color w:val="000000"/>
          <w:sz w:val="28"/>
          <w:szCs w:val="24"/>
        </w:rPr>
        <w:t>e</w:t>
      </w:r>
      <w:proofErr w:type="gramEnd"/>
      <w:r>
        <w:rPr>
          <w:rFonts w:ascii="Perpetua" w:hAnsi="Perpetua"/>
          <w:bCs/>
          <w:color w:val="000000"/>
          <w:sz w:val="28"/>
          <w:szCs w:val="24"/>
        </w:rPr>
        <w:t>) The least acidic 5% of storms have pH above 5.89</w:t>
      </w:r>
    </w:p>
    <w:p w14:paraId="4AB6DB1E" w14:textId="77777777" w:rsidR="00072348" w:rsidRPr="00C57E0A" w:rsidRDefault="00072348" w:rsidP="00E57CFC">
      <w:pPr>
        <w:pStyle w:val="NormalWeb"/>
        <w:spacing w:before="0" w:beforeAutospacing="0" w:after="0" w:afterAutospacing="0"/>
        <w:rPr>
          <w:sz w:val="28"/>
          <w:szCs w:val="24"/>
        </w:rPr>
      </w:pPr>
    </w:p>
    <w:p w14:paraId="363F495C" w14:textId="2CAD353B" w:rsidR="00E57CFC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  <w:r w:rsidRPr="00E57CFC">
        <w:rPr>
          <w:rFonts w:ascii="Perpetua" w:hAnsi="Perpetua"/>
          <w:b/>
          <w:bCs/>
          <w:color w:val="000000"/>
          <w:sz w:val="24"/>
          <w:szCs w:val="24"/>
        </w:rPr>
        <w:t>Page 141 #28</w:t>
      </w:r>
      <w:r w:rsidR="00072348">
        <w:rPr>
          <w:rFonts w:ascii="Perpetua" w:hAnsi="Perpetua"/>
          <w:b/>
          <w:bCs/>
          <w:noProof/>
          <w:color w:val="000000"/>
          <w:sz w:val="24"/>
          <w:szCs w:val="24"/>
        </w:rPr>
        <w:drawing>
          <wp:inline distT="0" distB="0" distL="0" distR="0" wp14:anchorId="2DDA13EE" wp14:editId="65183A2B">
            <wp:extent cx="6857365" cy="1274556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28" b="42198"/>
                    <a:stretch/>
                  </pic:blipFill>
                  <pic:spPr bwMode="auto">
                    <a:xfrm>
                      <a:off x="0" y="0"/>
                      <a:ext cx="6858000" cy="12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0EEB4" w14:textId="1A5B5860" w:rsidR="00072348" w:rsidRPr="00E57CFC" w:rsidRDefault="00072348" w:rsidP="00E57CFC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6D7C8266" w14:textId="77777777" w:rsidR="00072348" w:rsidRDefault="00072348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4"/>
          <w:szCs w:val="24"/>
        </w:rPr>
      </w:pPr>
    </w:p>
    <w:p w14:paraId="34EE1694" w14:textId="77777777" w:rsidR="00E57CFC" w:rsidRPr="00E63F95" w:rsidRDefault="00E57CFC" w:rsidP="00E57CFC">
      <w:pPr>
        <w:pStyle w:val="NormalWeb"/>
        <w:spacing w:before="0" w:beforeAutospacing="0" w:after="0" w:afterAutospacing="0"/>
        <w:rPr>
          <w:rFonts w:ascii="Perpetua" w:hAnsi="Perpetua"/>
          <w:b/>
          <w:bCs/>
          <w:color w:val="000000"/>
          <w:sz w:val="28"/>
          <w:szCs w:val="28"/>
        </w:rPr>
      </w:pPr>
      <w:r w:rsidRPr="00E63F95">
        <w:rPr>
          <w:rFonts w:ascii="Perpetua" w:hAnsi="Perpetua"/>
          <w:b/>
          <w:bCs/>
          <w:color w:val="000000"/>
          <w:sz w:val="28"/>
          <w:szCs w:val="28"/>
        </w:rPr>
        <w:t>Page 143 #38(a)</w:t>
      </w:r>
    </w:p>
    <w:p w14:paraId="2586E47C" w14:textId="2ACC04C5" w:rsidR="00916620" w:rsidRPr="00E63F95" w:rsidRDefault="00916620" w:rsidP="00E57CFC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63F95">
        <w:rPr>
          <w:rFonts w:ascii="Perpetua" w:hAnsi="Perpetua"/>
          <w:bCs/>
          <w:color w:val="000000"/>
          <w:sz w:val="28"/>
          <w:szCs w:val="28"/>
        </w:rPr>
        <w:t xml:space="preserve">38(a) </w:t>
      </w:r>
      <w:proofErr w:type="gramStart"/>
      <w:r w:rsidRPr="00E63F95">
        <w:rPr>
          <w:rFonts w:ascii="Perpetua" w:hAnsi="Perpetua"/>
          <w:bCs/>
          <w:color w:val="000000"/>
          <w:sz w:val="28"/>
          <w:szCs w:val="28"/>
        </w:rPr>
        <w:t>The</w:t>
      </w:r>
      <w:proofErr w:type="gramEnd"/>
      <w:r w:rsidRPr="00E63F95">
        <w:rPr>
          <w:rFonts w:ascii="Perpetua" w:hAnsi="Perpetua"/>
          <w:bCs/>
          <w:color w:val="000000"/>
          <w:sz w:val="28"/>
          <w:szCs w:val="28"/>
        </w:rPr>
        <w:t xml:space="preserve"> five number summary of the profits as a percent</w:t>
      </w:r>
      <w:r w:rsidR="00C576DE" w:rsidRPr="00E63F95">
        <w:rPr>
          <w:rFonts w:ascii="Perpetua" w:hAnsi="Perpetua"/>
          <w:bCs/>
          <w:color w:val="000000"/>
          <w:sz w:val="28"/>
          <w:szCs w:val="28"/>
        </w:rPr>
        <w:t xml:space="preserve"> of sales of 29 of the </w:t>
      </w:r>
      <w:proofErr w:type="spellStart"/>
      <w:r w:rsidR="00C576DE" w:rsidRPr="00E63F95">
        <w:rPr>
          <w:rFonts w:ascii="Perpetua" w:hAnsi="Perpetua"/>
          <w:bCs/>
          <w:i/>
          <w:color w:val="000000"/>
          <w:sz w:val="28"/>
          <w:szCs w:val="28"/>
        </w:rPr>
        <w:t>Forbesi</w:t>
      </w:r>
      <w:proofErr w:type="spellEnd"/>
      <w:r w:rsidR="00C576DE" w:rsidRPr="00E63F95">
        <w:rPr>
          <w:rFonts w:ascii="Perpetua" w:hAnsi="Perpetua"/>
          <w:bCs/>
          <w:i/>
          <w:color w:val="000000"/>
          <w:sz w:val="28"/>
          <w:szCs w:val="28"/>
        </w:rPr>
        <w:t xml:space="preserve"> </w:t>
      </w:r>
      <w:r w:rsidR="00C576DE" w:rsidRPr="00E63F95">
        <w:rPr>
          <w:rFonts w:ascii="Perpetua" w:hAnsi="Perpetua"/>
          <w:bCs/>
          <w:color w:val="000000"/>
          <w:sz w:val="28"/>
          <w:szCs w:val="28"/>
        </w:rPr>
        <w:t>500 largest US corporation is: -9, 1, 4, 9.5, 25.</w:t>
      </w:r>
    </w:p>
    <w:p w14:paraId="2CE50289" w14:textId="243CCE52" w:rsidR="0032606F" w:rsidRPr="00E57CFC" w:rsidRDefault="0032606F"/>
    <w:sectPr w:rsidR="0032606F" w:rsidRPr="00E57CFC" w:rsidSect="00E57C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CFC"/>
    <w:rsid w:val="00072348"/>
    <w:rsid w:val="0032606F"/>
    <w:rsid w:val="00431CED"/>
    <w:rsid w:val="004A3535"/>
    <w:rsid w:val="006458EA"/>
    <w:rsid w:val="007342DB"/>
    <w:rsid w:val="007859F7"/>
    <w:rsid w:val="00825858"/>
    <w:rsid w:val="00884F21"/>
    <w:rsid w:val="008C1454"/>
    <w:rsid w:val="009022B3"/>
    <w:rsid w:val="00916620"/>
    <w:rsid w:val="009421CD"/>
    <w:rsid w:val="00C576DE"/>
    <w:rsid w:val="00C57E0A"/>
    <w:rsid w:val="00C8464F"/>
    <w:rsid w:val="00DD6215"/>
    <w:rsid w:val="00E57CFC"/>
    <w:rsid w:val="00E6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37276D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7CF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3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3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7CF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3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3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jpeg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138</Words>
  <Characters>792</Characters>
  <Application>Microsoft Macintosh Word</Application>
  <DocSecurity>0</DocSecurity>
  <Lines>6</Lines>
  <Paragraphs>1</Paragraphs>
  <ScaleCrop>false</ScaleCrop>
  <Company>Hampton City Schools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macos macos</dc:creator>
  <cp:keywords/>
  <dc:description/>
  <cp:lastModifiedBy>macos macos</cp:lastModifiedBy>
  <cp:revision>14</cp:revision>
  <dcterms:created xsi:type="dcterms:W3CDTF">2013-09-30T18:34:00Z</dcterms:created>
  <dcterms:modified xsi:type="dcterms:W3CDTF">2013-09-30T19:04:00Z</dcterms:modified>
</cp:coreProperties>
</file>